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/>
        <w:t>Mericn Made™ — Early Interest Enrollment Form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  <w:t>Thank you for your interest in the Mericn Made™ Certification Program.</w:t>
        <w:br/>
        <w:t>We are currently in our Pre-Certification Development Phase.</w:t>
        <w:br/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  <w:t>This form is for early interest only.</w:t>
        <w:br/>
        <w:t>No applications are being reviewed or approved at this time.</w:t>
        <w:br/>
        <w:t>You will be contacted once official certification launches.</w:t>
        <w:br/>
        <w:br/>
        <w:t>Filling out this form does not guarantee acceptance or certification.</w:t>
        <w:br/>
      </w:r>
    </w:p>
    <w:p>
      <w:pPr>
        <w:pStyle w:val="Heading2"/>
        <w:rPr>
          <w:u w:val="none"/>
        </w:rPr>
      </w:pPr>
      <w:r>
        <w:rPr>
          <w:u w:val="none"/>
        </w:rPr>
        <w:t>Business Information</w:t>
      </w:r>
    </w:p>
    <w:p>
      <w:pPr>
        <w:pStyle w:val="Normal"/>
        <w:rPr/>
      </w:pPr>
      <w:r>
        <w:rPr/>
        <w:t>Business Name:</w:t>
      </w:r>
    </w:p>
    <w:p>
      <w:pPr>
        <w:pStyle w:val="Normal"/>
        <w:rPr/>
      </w:pPr>
      <w:r>
        <w:rPr/>
        <w:t>Owner’s Name:</w:t>
      </w:r>
    </w:p>
    <w:p>
      <w:pPr>
        <w:pStyle w:val="Normal"/>
        <w:rPr/>
      </w:pPr>
      <w:r>
        <w:rPr/>
        <w:t>Email:</w:t>
      </w:r>
    </w:p>
    <w:p>
      <w:pPr>
        <w:pStyle w:val="Normal"/>
        <w:rPr/>
      </w:pPr>
      <w:r>
        <w:rPr/>
        <w:t>Business Website / Etsy / Social Link:</w:t>
      </w:r>
    </w:p>
    <w:p>
      <w:pPr>
        <w:pStyle w:val="Normal"/>
        <w:rPr/>
      </w:pPr>
      <w:r>
        <w:rPr/>
        <w:t>Business Location (City, State):</w:t>
      </w:r>
    </w:p>
    <w:p>
      <w:pPr>
        <w:pStyle w:val="Heading2"/>
        <w:rPr/>
      </w:pPr>
      <w:r>
        <w:rPr/>
        <w:t>Business Type</w:t>
      </w:r>
    </w:p>
    <w:p>
      <w:pPr>
        <w:pStyle w:val="Normal"/>
        <w:rPr/>
      </w:pPr>
      <w:r>
        <w:rPr/>
        <w:t xml:space="preserve">☐ </w:t>
      </w:r>
      <w:r>
        <w:rPr/>
        <w:t>Handmade / Artisan Goods</w:t>
      </w:r>
    </w:p>
    <w:p>
      <w:pPr>
        <w:pStyle w:val="Normal"/>
        <w:rPr/>
      </w:pPr>
      <w:r>
        <w:rPr/>
        <w:t xml:space="preserve">☐ </w:t>
      </w:r>
      <w:r>
        <w:rPr/>
        <w:t>Small-Batch Manufacturing</w:t>
      </w:r>
    </w:p>
    <w:p>
      <w:pPr>
        <w:pStyle w:val="Normal"/>
        <w:rPr/>
      </w:pPr>
      <w:r>
        <w:rPr/>
        <w:t xml:space="preserve">☐ </w:t>
      </w:r>
      <w:r>
        <w:rPr/>
        <w:t>Contract Manufacturing</w:t>
      </w:r>
    </w:p>
    <w:p>
      <w:pPr>
        <w:pStyle w:val="Normal"/>
        <w:rPr/>
      </w:pPr>
      <w:r>
        <w:rPr/>
        <w:t xml:space="preserve">☐ </w:t>
      </w:r>
      <w:r>
        <w:rPr/>
        <w:t>Resale of U.S.-made products</w:t>
      </w:r>
    </w:p>
    <w:p>
      <w:pPr>
        <w:pStyle w:val="Normal"/>
        <w:rPr/>
      </w:pPr>
      <w:r>
        <w:rPr/>
        <w:t xml:space="preserve">☐ </w:t>
      </w:r>
      <w:r>
        <w:rPr/>
        <w:t>Other: ______________________</w:t>
      </w:r>
    </w:p>
    <w:p>
      <w:pPr>
        <w:pStyle w:val="Heading2"/>
        <w:rPr/>
      </w:pPr>
      <w:r>
        <w:rPr/>
        <w:t>Products You Wish to Have Considered</w:t>
      </w:r>
    </w:p>
    <w:p>
      <w:pPr>
        <w:pStyle w:val="Normal"/>
        <w:rPr/>
      </w:pPr>
      <w:r>
        <w:rPr/>
        <w:t>Product Category 1: ___________________________</w:t>
      </w:r>
    </w:p>
    <w:p>
      <w:pPr>
        <w:pStyle w:val="Normal"/>
        <w:rPr/>
      </w:pPr>
      <w:r>
        <w:rPr/>
        <w:t>Product Category 2: ___________________________</w:t>
      </w:r>
    </w:p>
    <w:p>
      <w:pPr>
        <w:pStyle w:val="Normal"/>
        <w:rPr/>
      </w:pPr>
      <w:r>
        <w:rPr/>
        <w:t>Product Category 3: ___________________________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U.S. Sourcing Estimate (Simple &amp; Non-Sensitive)</w:t>
      </w:r>
    </w:p>
    <w:p>
      <w:pPr>
        <w:pStyle w:val="Normal"/>
        <w:rPr/>
      </w:pPr>
      <w:r>
        <w:rPr/>
        <w:t>(No supplier names or cost sheets required — just your best estimate)</w:t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Component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Approx. % U.S. Sourced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Notes (Optional)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Raw Materials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 %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Labor / Assembly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 %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Packaging / Finishing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 %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br/>
        <w:t>☐ I’m not sure yet, but I believe my products include U.S.-sourced materials and/or U.S. manufacturing.</w:t>
        <w:br/>
      </w:r>
    </w:p>
    <w:p>
      <w:pPr>
        <w:pStyle w:val="Heading2"/>
        <w:rPr/>
      </w:pPr>
      <w:r>
        <w:rPr/>
        <w:t>Tell Us About Your Business</w:t>
      </w:r>
    </w:p>
    <w:p>
      <w:pPr>
        <w:pStyle w:val="Normal"/>
        <w:rPr/>
      </w:pPr>
      <w:r>
        <w:rPr/>
        <w:t>1. What do you make?</w:t>
      </w:r>
    </w:p>
    <w:p>
      <w:pPr>
        <w:pStyle w:val="Normal"/>
        <w:rPr/>
      </w:pPr>
      <w:r>
        <w:rPr/>
        <w:t>_______________________________________</w:t>
        <w:br/>
      </w:r>
    </w:p>
    <w:p>
      <w:pPr>
        <w:pStyle w:val="Normal"/>
        <w:rPr/>
      </w:pPr>
      <w:r>
        <w:rPr/>
        <w:t>2. Why do you choose to make products in the U.S.?</w:t>
      </w:r>
    </w:p>
    <w:p>
      <w:pPr>
        <w:pStyle w:val="Normal"/>
        <w:rPr/>
      </w:pPr>
      <w:r>
        <w:rPr/>
        <w:t>_______________________________________</w:t>
        <w:br/>
      </w:r>
    </w:p>
    <w:p>
      <w:pPr>
        <w:pStyle w:val="Normal"/>
        <w:rPr/>
      </w:pPr>
      <w:r>
        <w:rPr/>
        <w:t>3. What matters most to your customers?</w:t>
      </w:r>
    </w:p>
    <w:p>
      <w:pPr>
        <w:pStyle w:val="Normal"/>
        <w:rPr/>
      </w:pPr>
      <w:r>
        <w:rPr/>
        <w:t>_______________________________________</w:t>
        <w:br/>
      </w:r>
    </w:p>
    <w:p>
      <w:pPr>
        <w:pStyle w:val="Heading2"/>
        <w:rPr/>
      </w:pPr>
      <w:r>
        <w:rPr/>
        <w:t>Optional Early Contact</w:t>
      </w:r>
    </w:p>
    <w:p>
      <w:pPr>
        <w:pStyle w:val="Normal"/>
        <w:rPr/>
      </w:pPr>
      <w:r>
        <w:rPr/>
        <w:t xml:space="preserve">☐ </w:t>
      </w:r>
      <w:r>
        <w:rPr/>
        <w:t>Early launch announcement</w:t>
      </w:r>
    </w:p>
    <w:p>
      <w:pPr>
        <w:pStyle w:val="Normal"/>
        <w:rPr/>
      </w:pPr>
      <w:r>
        <w:rPr/>
        <w:t xml:space="preserve">☐ </w:t>
      </w:r>
      <w:r>
        <w:rPr/>
        <w:t>Inclusion in maker introduction groups</w:t>
      </w:r>
    </w:p>
    <w:p>
      <w:pPr>
        <w:pStyle w:val="Normal"/>
        <w:rPr/>
      </w:pPr>
      <w:r>
        <w:rPr/>
        <w:t xml:space="preserve">☐ </w:t>
      </w:r>
      <w:r>
        <w:rPr/>
        <w:t>Possible feature spot when the site goes live</w:t>
      </w:r>
    </w:p>
    <w:p>
      <w:pPr>
        <w:pStyle w:val="Heading2"/>
        <w:rPr/>
      </w:pPr>
      <w:r>
        <w:rPr/>
      </w:r>
    </w:p>
    <w:p>
      <w:pPr>
        <w:pStyle w:val="Heading2"/>
        <w:rPr/>
      </w:pPr>
      <w:r>
        <w:rPr/>
        <w:t>Disclaimer (Required)</w:t>
      </w:r>
    </w:p>
    <w:p>
      <w:pPr>
        <w:pStyle w:val="Normal"/>
        <w:rPr/>
      </w:pPr>
      <w:r>
        <w:rPr/>
        <w:t xml:space="preserve">The Mericn Made™ Certification is currently in development. This form does not initiate the certification review process and no certifications are being issued at this time. Information provided here will be used </w:t>
      </w:r>
      <w:r>
        <w:rPr/>
        <w:t>to kickstart the certification process when the program launches.</w:t>
      </w:r>
    </w:p>
    <w:p>
      <w:pPr>
        <w:pStyle w:val="Normal"/>
        <w:rPr/>
      </w:pPr>
      <w:r>
        <w:rPr/>
        <w:br/>
        <w:t>☐ I understand the terms above.</w:t>
      </w:r>
    </w:p>
    <w:p>
      <w:pPr>
        <w:pStyle w:val="Normal"/>
        <w:rPr/>
      </w:pPr>
      <w:r>
        <w:rPr/>
        <w:t>Your Name: ___________________________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Date: ________________________________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LibreOffice/24.2.2.2$Windows_X86_64 LibreOffice_project/d56cc158d8a96260b836f100ef4b4ef25d6f1a01</Application>
  <AppVersion>15.0000</AppVersion>
  <Pages>3</Pages>
  <Words>278</Words>
  <Characters>1751</Characters>
  <CharactersWithSpaces>1993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2025-11-08T08:25:13Z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